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2391" w14:textId="77777777" w:rsidR="00F72574" w:rsidRPr="00804851" w:rsidRDefault="00F72574" w:rsidP="00F7257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04851">
        <w:rPr>
          <w:rFonts w:ascii="Times New Roman" w:hAnsi="Times New Roman" w:cs="Times New Roman"/>
          <w:b/>
          <w:bCs/>
          <w:sz w:val="24"/>
          <w:szCs w:val="24"/>
        </w:rPr>
        <w:t>TRIBUNALE  ORDINARIO</w:t>
      </w:r>
      <w:proofErr w:type="gramEnd"/>
      <w:r w:rsidRPr="008048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804851">
        <w:rPr>
          <w:rFonts w:ascii="Times New Roman" w:hAnsi="Times New Roman" w:cs="Times New Roman"/>
          <w:b/>
          <w:bCs/>
          <w:sz w:val="24"/>
          <w:szCs w:val="24"/>
        </w:rPr>
        <w:t xml:space="preserve">DI  </w:t>
      </w:r>
      <w:r>
        <w:rPr>
          <w:rFonts w:ascii="Times New Roman" w:hAnsi="Times New Roman"/>
          <w:b/>
          <w:bCs/>
          <w:sz w:val="24"/>
          <w:szCs w:val="24"/>
        </w:rPr>
        <w:t>MODENA</w:t>
      </w:r>
      <w:proofErr w:type="gramEnd"/>
    </w:p>
    <w:p w14:paraId="70175241" w14:textId="77777777" w:rsidR="00F72574" w:rsidRPr="00804851" w:rsidRDefault="00F72574" w:rsidP="00F72574">
      <w:pPr>
        <w:pStyle w:val="Titolo1"/>
      </w:pPr>
      <w:r>
        <w:t xml:space="preserve">SEZ. III- </w:t>
      </w:r>
      <w:r w:rsidRPr="00804851">
        <w:t xml:space="preserve">UFFICIO </w:t>
      </w:r>
      <w:proofErr w:type="gramStart"/>
      <w:r w:rsidRPr="00804851">
        <w:t>ESECUZIONI  IMMOBILIARI</w:t>
      </w:r>
      <w:proofErr w:type="gramEnd"/>
    </w:p>
    <w:p w14:paraId="49BB8CFC" w14:textId="77777777" w:rsidR="00F72574" w:rsidRPr="00804851" w:rsidRDefault="00F72574" w:rsidP="00F7257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4851">
        <w:rPr>
          <w:rFonts w:ascii="Times New Roman" w:hAnsi="Times New Roman" w:cs="Times New Roman"/>
          <w:sz w:val="24"/>
          <w:szCs w:val="24"/>
        </w:rPr>
        <w:t xml:space="preserve">Procedimento esecutivo n. </w:t>
      </w:r>
      <w:r>
        <w:rPr>
          <w:rFonts w:ascii="Times New Roman" w:hAnsi="Times New Roman"/>
          <w:sz w:val="24"/>
          <w:szCs w:val="24"/>
        </w:rPr>
        <w:t>X/Y</w:t>
      </w:r>
    </w:p>
    <w:p w14:paraId="3B1C85AD" w14:textId="77777777" w:rsidR="00F72574" w:rsidRPr="00804851" w:rsidRDefault="00F72574" w:rsidP="00F72574">
      <w:pPr>
        <w:pStyle w:val="Titolo1"/>
      </w:pPr>
      <w:r w:rsidRPr="00804851">
        <w:t>DECRETO DI CONDANNA DELL'AGGIUDICATARIO INADEMPIENTE</w:t>
      </w:r>
    </w:p>
    <w:p w14:paraId="5041076D" w14:textId="77777777" w:rsidR="00F72574" w:rsidRPr="00804851" w:rsidRDefault="00F72574" w:rsidP="00F7257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4851">
        <w:rPr>
          <w:rFonts w:ascii="Times New Roman" w:hAnsi="Times New Roman" w:cs="Times New Roman"/>
          <w:sz w:val="24"/>
          <w:szCs w:val="24"/>
        </w:rPr>
        <w:t>(artt.587 c.p.c. e 177 disp. att. c.p.c.)</w:t>
      </w:r>
    </w:p>
    <w:p w14:paraId="69C6C8AC" w14:textId="135F72CC" w:rsidR="00F72574" w:rsidRPr="00804851" w:rsidRDefault="00F72574" w:rsidP="00F72574">
      <w:pPr>
        <w:pStyle w:val="Corpotesto"/>
        <w:rPr>
          <w:b/>
        </w:rPr>
      </w:pPr>
      <w:r w:rsidRPr="00804851">
        <w:t xml:space="preserve">Il G.E., visto il proprio decreto di trasferimento del bene di cui al lotto unico dell'ordinanza di delega ex art.591 bis c.p.c. emesso il </w:t>
      </w:r>
      <w:r w:rsidR="004D20CE">
        <w:t>________</w:t>
      </w:r>
      <w:r w:rsidRPr="00804851">
        <w:t xml:space="preserve"> RP n. </w:t>
      </w:r>
      <w:r w:rsidR="0024344E">
        <w:t>__/___</w:t>
      </w:r>
      <w:r w:rsidRPr="00804851">
        <w:t xml:space="preserve"> al prezzo di €</w:t>
      </w:r>
      <w:r w:rsidR="004D20CE">
        <w:rPr>
          <w:b/>
        </w:rPr>
        <w:t xml:space="preserve"> 00</w:t>
      </w:r>
      <w:r w:rsidRPr="00804851">
        <w:rPr>
          <w:b/>
        </w:rPr>
        <w:t>;</w:t>
      </w:r>
    </w:p>
    <w:p w14:paraId="0A0D53CB" w14:textId="56678296" w:rsidR="00F72574" w:rsidRPr="00804851" w:rsidRDefault="00F72574" w:rsidP="00F72574">
      <w:pPr>
        <w:pStyle w:val="Corpotesto"/>
      </w:pPr>
      <w:r w:rsidRPr="00804851">
        <w:t xml:space="preserve">rilevato che il medesimo immobile era stato aggiudicato in data </w:t>
      </w:r>
      <w:r w:rsidR="004D20CE">
        <w:t xml:space="preserve">_________ </w:t>
      </w:r>
      <w:r w:rsidRPr="00804851">
        <w:t xml:space="preserve">a </w:t>
      </w:r>
      <w:r w:rsidR="0024344E">
        <w:rPr>
          <w:b/>
        </w:rPr>
        <w:t>__________</w:t>
      </w:r>
      <w:r w:rsidR="0024344E">
        <w:t xml:space="preserve"> nato</w:t>
      </w:r>
      <w:r w:rsidRPr="00804851">
        <w:t xml:space="preserve"> a </w:t>
      </w:r>
      <w:r w:rsidR="0024344E">
        <w:t>_______</w:t>
      </w:r>
      <w:r w:rsidRPr="00804851">
        <w:t xml:space="preserve"> il </w:t>
      </w:r>
      <w:r w:rsidR="0024344E">
        <w:t>_________</w:t>
      </w:r>
      <w:r w:rsidRPr="00804851">
        <w:t xml:space="preserve"> e residente a </w:t>
      </w:r>
      <w:r w:rsidR="0024344E">
        <w:t>_______</w:t>
      </w:r>
      <w:r w:rsidRPr="00804851">
        <w:t xml:space="preserve"> C.F. </w:t>
      </w:r>
      <w:r w:rsidR="0024344E">
        <w:t>_______</w:t>
      </w:r>
      <w:r w:rsidRPr="00804851">
        <w:t xml:space="preserve">, al prezzo di </w:t>
      </w:r>
      <w:r w:rsidRPr="00804851">
        <w:rPr>
          <w:b/>
        </w:rPr>
        <w:t>€ 00</w:t>
      </w:r>
      <w:r w:rsidRPr="00804851">
        <w:t>;</w:t>
      </w:r>
    </w:p>
    <w:p w14:paraId="3C54360A" w14:textId="5C099D51" w:rsidR="00F72574" w:rsidRPr="00804851" w:rsidRDefault="00F72574" w:rsidP="00F72574">
      <w:pPr>
        <w:pStyle w:val="Corpotesto"/>
      </w:pPr>
      <w:r w:rsidRPr="00804851">
        <w:t xml:space="preserve">richiamato il decreto ex art.587 c.p.c. di decadenza della suddetta </w:t>
      </w:r>
      <w:proofErr w:type="gramStart"/>
      <w:r w:rsidRPr="00804851">
        <w:t>aggiudicataria ,</w:t>
      </w:r>
      <w:proofErr w:type="gramEnd"/>
      <w:r w:rsidRPr="00804851">
        <w:t xml:space="preserve"> già comunicato, con incameramento della cauzione di </w:t>
      </w:r>
      <w:r w:rsidRPr="00804851">
        <w:rPr>
          <w:b/>
        </w:rPr>
        <w:t xml:space="preserve">€ </w:t>
      </w:r>
      <w:proofErr w:type="gramStart"/>
      <w:r w:rsidRPr="00804851">
        <w:rPr>
          <w:b/>
        </w:rPr>
        <w:t>00</w:t>
      </w:r>
      <w:r w:rsidRPr="00804851">
        <w:t xml:space="preserve"> ;</w:t>
      </w:r>
      <w:proofErr w:type="gramEnd"/>
      <w:r w:rsidRPr="00804851">
        <w:t xml:space="preserve"> </w:t>
      </w:r>
    </w:p>
    <w:p w14:paraId="05A9E651" w14:textId="46126DA4" w:rsidR="00F72574" w:rsidRPr="00804851" w:rsidRDefault="00F72574" w:rsidP="00F72574">
      <w:pPr>
        <w:pStyle w:val="Corpotesto"/>
      </w:pPr>
      <w:r w:rsidRPr="00804851">
        <w:t xml:space="preserve">ritenuto doversi condannare </w:t>
      </w:r>
      <w:r w:rsidR="00D0235C">
        <w:rPr>
          <w:b/>
        </w:rPr>
        <w:t>______________</w:t>
      </w:r>
      <w:r w:rsidRPr="00804851">
        <w:t xml:space="preserve"> a corrispondere la differenza tra il prezzo di aggiudicazione provvisoria a suo favore (€</w:t>
      </w:r>
      <w:r w:rsidR="004D20CE">
        <w:t xml:space="preserve"> </w:t>
      </w:r>
      <w:r w:rsidRPr="00804851">
        <w:t xml:space="preserve">00) e il prezzo di aggiudicazione definitiva a favore di altro soggetto, aumentato della cauzione già confiscata (00+00), differenza pari ad </w:t>
      </w:r>
      <w:r w:rsidRPr="00804851">
        <w:rPr>
          <w:b/>
          <w:bCs/>
          <w:u w:val="single"/>
        </w:rPr>
        <w:t>€ 00</w:t>
      </w:r>
      <w:r w:rsidRPr="00804851">
        <w:t xml:space="preserve">; </w:t>
      </w:r>
    </w:p>
    <w:p w14:paraId="61F56C3E" w14:textId="77777777" w:rsidR="00F72574" w:rsidRPr="00804851" w:rsidRDefault="00F72574" w:rsidP="00F72574">
      <w:pPr>
        <w:pStyle w:val="Corpotesto"/>
        <w:jc w:val="center"/>
      </w:pPr>
      <w:r w:rsidRPr="00804851">
        <w:rPr>
          <w:b/>
          <w:bCs/>
        </w:rPr>
        <w:t>PQM</w:t>
      </w:r>
    </w:p>
    <w:p w14:paraId="1F4676EB" w14:textId="77777777" w:rsidR="00F72574" w:rsidRPr="00804851" w:rsidRDefault="00F72574" w:rsidP="00F72574">
      <w:pPr>
        <w:pStyle w:val="Corpotesto"/>
      </w:pPr>
      <w:r w:rsidRPr="00804851">
        <w:t xml:space="preserve">visti gli artt.587 c.p.c. e 177 disp. att. c.p.c.; </w:t>
      </w:r>
    </w:p>
    <w:p w14:paraId="6D4CDA87" w14:textId="4C05055E" w:rsidR="00F72574" w:rsidRPr="00804851" w:rsidRDefault="00F72574" w:rsidP="00F72574">
      <w:pPr>
        <w:pStyle w:val="Corpotesto"/>
      </w:pPr>
      <w:r w:rsidRPr="00804851">
        <w:rPr>
          <w:b/>
          <w:bCs/>
          <w:u w:val="single"/>
        </w:rPr>
        <w:t xml:space="preserve">condanna </w:t>
      </w:r>
      <w:r w:rsidR="00D0235C">
        <w:t>______________</w:t>
      </w:r>
      <w:r w:rsidRPr="00804851">
        <w:t xml:space="preserve"> C.F. </w:t>
      </w:r>
      <w:r w:rsidR="00D0235C">
        <w:t>___________________</w:t>
      </w:r>
      <w:r w:rsidRPr="00804851">
        <w:t xml:space="preserve"> a corrispondere l'ammontare di </w:t>
      </w:r>
      <w:r w:rsidRPr="00804851">
        <w:rPr>
          <w:b/>
          <w:bCs/>
          <w:u w:val="single"/>
        </w:rPr>
        <w:t xml:space="preserve">€ 00 </w:t>
      </w:r>
      <w:r w:rsidRPr="00804851">
        <w:t xml:space="preserve">a favore dei creditori cui tale credito verrà assegnato in sede di distribuzione del prezzo. </w:t>
      </w:r>
    </w:p>
    <w:p w14:paraId="38685FFC" w14:textId="77777777" w:rsidR="00F72574" w:rsidRPr="00804851" w:rsidRDefault="00F72574" w:rsidP="00F72574">
      <w:pPr>
        <w:pStyle w:val="Corpotesto"/>
      </w:pPr>
      <w:r w:rsidRPr="00804851">
        <w:t xml:space="preserve">Il presente decreto costituisce titolo esecutivo a favore del/i creditore/i assegnatari. </w:t>
      </w:r>
    </w:p>
    <w:p w14:paraId="1737129A" w14:textId="77777777" w:rsidR="00F72574" w:rsidRPr="00804851" w:rsidRDefault="00F72574" w:rsidP="00F72574">
      <w:pPr>
        <w:pStyle w:val="Corpotesto"/>
        <w:rPr>
          <w:b/>
          <w:bCs/>
          <w:u w:val="single"/>
        </w:rPr>
      </w:pPr>
      <w:r w:rsidRPr="00804851">
        <w:t>Si comunichi, a cura del professionista delegato, all’aggiudicatario decaduto, unitamente al decreto di fissazione dell’udienza di discussione del piano di riparto.</w:t>
      </w:r>
      <w:r w:rsidRPr="00804851">
        <w:rPr>
          <w:b/>
          <w:bCs/>
          <w:u w:val="single"/>
        </w:rPr>
        <w:t xml:space="preserve"> </w:t>
      </w:r>
    </w:p>
    <w:p w14:paraId="36D15F6F" w14:textId="77777777" w:rsidR="00F72574" w:rsidRPr="00804851" w:rsidRDefault="00F72574" w:rsidP="00F72574">
      <w:pPr>
        <w:pStyle w:val="Corpotesto"/>
      </w:pPr>
      <w:r w:rsidRPr="00804851">
        <w:t xml:space="preserve">Modena </w:t>
      </w:r>
      <w:r w:rsidR="00D0235C">
        <w:t>______________</w:t>
      </w:r>
    </w:p>
    <w:p w14:paraId="1946F5BA" w14:textId="77777777" w:rsidR="00F72574" w:rsidRPr="00804851" w:rsidRDefault="00F72574" w:rsidP="00F72574">
      <w:pPr>
        <w:pStyle w:val="Corpotesto"/>
        <w:jc w:val="right"/>
      </w:pPr>
      <w:r w:rsidRPr="00804851">
        <w:t xml:space="preserve"> IL G.E. </w:t>
      </w:r>
      <w:r w:rsidR="009A720F">
        <w:t>___________</w:t>
      </w:r>
    </w:p>
    <w:p w14:paraId="524D9039" w14:textId="77777777" w:rsidR="00F72574" w:rsidRPr="00804851" w:rsidRDefault="00F72574" w:rsidP="00F72574">
      <w:pPr>
        <w:rPr>
          <w:rFonts w:ascii="Times New Roman" w:hAnsi="Times New Roman" w:cs="Times New Roman"/>
          <w:sz w:val="24"/>
          <w:szCs w:val="24"/>
        </w:rPr>
      </w:pPr>
    </w:p>
    <w:p w14:paraId="04A2C8A1" w14:textId="77777777" w:rsidR="00DF0BBB" w:rsidRDefault="00DF0BBB"/>
    <w:sectPr w:rsidR="00DF0B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2D580" w14:textId="77777777" w:rsidR="000342F1" w:rsidRDefault="000342F1" w:rsidP="00F72574">
      <w:pPr>
        <w:spacing w:after="0" w:line="240" w:lineRule="auto"/>
      </w:pPr>
      <w:r>
        <w:separator/>
      </w:r>
    </w:p>
  </w:endnote>
  <w:endnote w:type="continuationSeparator" w:id="0">
    <w:p w14:paraId="7A2FCFB9" w14:textId="77777777" w:rsidR="000342F1" w:rsidRDefault="000342F1" w:rsidP="00F7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3BEB" w14:textId="77777777" w:rsidR="000342F1" w:rsidRDefault="000342F1" w:rsidP="00F72574">
      <w:pPr>
        <w:spacing w:after="0" w:line="240" w:lineRule="auto"/>
      </w:pPr>
      <w:r>
        <w:separator/>
      </w:r>
    </w:p>
  </w:footnote>
  <w:footnote w:type="continuationSeparator" w:id="0">
    <w:p w14:paraId="065B24F4" w14:textId="77777777" w:rsidR="000342F1" w:rsidRDefault="000342F1" w:rsidP="00F72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79"/>
    <w:rsid w:val="000342F1"/>
    <w:rsid w:val="00045C43"/>
    <w:rsid w:val="00073634"/>
    <w:rsid w:val="000E5E82"/>
    <w:rsid w:val="001C55EE"/>
    <w:rsid w:val="0024344E"/>
    <w:rsid w:val="004D20CE"/>
    <w:rsid w:val="004F59DC"/>
    <w:rsid w:val="00587E79"/>
    <w:rsid w:val="006A7D6B"/>
    <w:rsid w:val="009054BB"/>
    <w:rsid w:val="009A720F"/>
    <w:rsid w:val="00A32818"/>
    <w:rsid w:val="00BF6A3D"/>
    <w:rsid w:val="00C4288D"/>
    <w:rsid w:val="00C87FDD"/>
    <w:rsid w:val="00D0235C"/>
    <w:rsid w:val="00DF0BBB"/>
    <w:rsid w:val="00F26C5C"/>
    <w:rsid w:val="00F7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6AEE3"/>
  <w15:chartTrackingRefBased/>
  <w15:docId w15:val="{74183469-1159-4448-858E-E4BDF09E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F72574"/>
    <w:pPr>
      <w:keepNext/>
      <w:spacing w:after="0" w:line="360" w:lineRule="auto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72574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F7257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7257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72574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2574"/>
    <w:rPr>
      <w:rFonts w:ascii="Courier New" w:eastAsia="Times New Roman" w:hAnsi="Courier New" w:cs="Times New Roman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F72574"/>
    <w:pPr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7257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72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2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>Min. Giustizia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Vaccaro</dc:creator>
  <cp:keywords/>
  <dc:description/>
  <cp:lastModifiedBy>Luna Anselmi</cp:lastModifiedBy>
  <cp:revision>2</cp:revision>
  <dcterms:created xsi:type="dcterms:W3CDTF">2026-06-25T14:07:00Z</dcterms:created>
  <dcterms:modified xsi:type="dcterms:W3CDTF">2026-06-25T14:07:00Z</dcterms:modified>
</cp:coreProperties>
</file>